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80" w:rsidRPr="00CD5516" w:rsidRDefault="00F71B96" w:rsidP="00CD5516">
      <w:pPr>
        <w:pStyle w:val="Prrafodelista"/>
        <w:tabs>
          <w:tab w:val="center" w:pos="4419"/>
        </w:tabs>
        <w:rPr>
          <w:rFonts w:ascii="Bradley Hand ITC" w:hAnsi="Bradley Hand ITC"/>
          <w:color w:val="FF0000"/>
          <w:sz w:val="96"/>
          <w:szCs w:val="96"/>
          <w:u w:val="single"/>
        </w:rPr>
      </w:pPr>
      <w:proofErr w:type="spellStart"/>
      <w:r w:rsidRPr="00CD5516">
        <w:rPr>
          <w:rFonts w:ascii="Bradley Hand ITC" w:hAnsi="Bradley Hand ITC"/>
          <w:color w:val="FF0000"/>
          <w:sz w:val="144"/>
          <w:szCs w:val="144"/>
          <w:u w:val="single"/>
        </w:rPr>
        <w:t>CA</w:t>
      </w:r>
      <w:r w:rsidRPr="00CD5516">
        <w:rPr>
          <w:rFonts w:ascii="Bradley Hand ITC" w:hAnsi="Bradley Hand ITC"/>
          <w:color w:val="FF0000"/>
          <w:sz w:val="96"/>
          <w:szCs w:val="96"/>
          <w:u w:val="single"/>
        </w:rPr>
        <w:t>HIDRAULIC°S</w:t>
      </w:r>
      <w:proofErr w:type="spellEnd"/>
      <w:r w:rsidRPr="00CD5516">
        <w:rPr>
          <w:rFonts w:ascii="Bradley Hand ITC" w:hAnsi="Bradley Hand ITC"/>
          <w:color w:val="FF0000"/>
          <w:sz w:val="96"/>
          <w:szCs w:val="96"/>
          <w:u w:val="single"/>
        </w:rPr>
        <w:t xml:space="preserve"> FORKLIFT</w:t>
      </w:r>
      <w:r>
        <w:rPr>
          <w:noProof/>
          <w:lang w:eastAsia="es-MX"/>
        </w:rPr>
        <w:drawing>
          <wp:inline distT="0" distB="0" distL="0" distR="0" wp14:anchorId="2C8154C4">
            <wp:extent cx="1137051" cy="1095466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63" cy="1120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7DE3">
        <w:rPr>
          <w:noProof/>
          <w:lang w:eastAsia="es-MX"/>
        </w:rPr>
        <w:drawing>
          <wp:inline distT="0" distB="0" distL="0" distR="0" wp14:anchorId="07C37161">
            <wp:extent cx="1120278" cy="961053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78" cy="96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B96" w:rsidRDefault="00F71B96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  <w:r w:rsidRPr="00F71B96">
        <w:rPr>
          <w:rFonts w:ascii="Bradley Hand ITC" w:hAnsi="Bradley Hand ITC"/>
          <w:color w:val="FF0000"/>
          <w:sz w:val="36"/>
          <w:szCs w:val="36"/>
          <w:u w:val="single"/>
        </w:rPr>
        <w:t>VENTA, SERVICIOS, REFACCIONES Y REPA</w:t>
      </w:r>
      <w:r w:rsidR="004F7DE3">
        <w:rPr>
          <w:rFonts w:ascii="Bradley Hand ITC" w:hAnsi="Bradley Hand ITC"/>
          <w:color w:val="FF0000"/>
          <w:sz w:val="36"/>
          <w:szCs w:val="36"/>
          <w:u w:val="single"/>
        </w:rPr>
        <w:t>RA</w:t>
      </w:r>
      <w:r w:rsidRPr="00F71B96">
        <w:rPr>
          <w:rFonts w:ascii="Bradley Hand ITC" w:hAnsi="Bradley Hand ITC"/>
          <w:color w:val="FF0000"/>
          <w:sz w:val="36"/>
          <w:szCs w:val="36"/>
          <w:u w:val="single"/>
        </w:rPr>
        <w:t xml:space="preserve">CION  AUTOMOTRIS DE GASOLINA Y </w:t>
      </w:r>
      <w:r w:rsidR="004F7DE3" w:rsidRPr="00F71B96">
        <w:rPr>
          <w:rFonts w:ascii="Bradley Hand ITC" w:hAnsi="Bradley Hand ITC"/>
          <w:color w:val="FF0000"/>
          <w:sz w:val="36"/>
          <w:szCs w:val="36"/>
          <w:u w:val="single"/>
        </w:rPr>
        <w:t>DISEL.</w:t>
      </w:r>
    </w:p>
    <w:p w:rsidR="004F7DE3" w:rsidRP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24"/>
          <w:szCs w:val="24"/>
        </w:rPr>
      </w:pPr>
      <w:r w:rsidRPr="004F7DE3">
        <w:rPr>
          <w:rFonts w:ascii="Bradley Hand ITC" w:hAnsi="Bradley Hand ITC"/>
          <w:color w:val="FF0000"/>
          <w:sz w:val="24"/>
          <w:szCs w:val="24"/>
        </w:rPr>
        <w:t xml:space="preserve">MEXICALI BAJA CALIFORNIA, MEXICO </w:t>
      </w:r>
    </w:p>
    <w:p w:rsidR="004F7DE3" w:rsidRP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24"/>
          <w:szCs w:val="24"/>
        </w:rPr>
      </w:pPr>
      <w:r w:rsidRPr="004F7DE3">
        <w:rPr>
          <w:rFonts w:ascii="Bradley Hand ITC" w:hAnsi="Bradley Hand ITC"/>
          <w:color w:val="FF0000"/>
          <w:sz w:val="24"/>
          <w:szCs w:val="24"/>
        </w:rPr>
        <w:t>AV.OBRAS PUBLICAS #2046 COL.HIDALGO</w:t>
      </w: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24"/>
          <w:szCs w:val="24"/>
        </w:rPr>
      </w:pPr>
      <w:r w:rsidRPr="004F7DE3">
        <w:rPr>
          <w:rFonts w:ascii="Bradley Hand ITC" w:hAnsi="Bradley Hand ITC"/>
          <w:color w:val="FF0000"/>
          <w:sz w:val="24"/>
          <w:szCs w:val="24"/>
        </w:rPr>
        <w:t>CP.21389    CEL</w:t>
      </w:r>
      <w:proofErr w:type="gramStart"/>
      <w:r w:rsidRPr="004F7DE3">
        <w:rPr>
          <w:rFonts w:ascii="Bradley Hand ITC" w:hAnsi="Bradley Hand ITC"/>
          <w:color w:val="FF0000"/>
          <w:sz w:val="24"/>
          <w:szCs w:val="24"/>
        </w:rPr>
        <w:t>:686</w:t>
      </w:r>
      <w:proofErr w:type="gramEnd"/>
      <w:r w:rsidRPr="004F7DE3">
        <w:rPr>
          <w:rFonts w:ascii="Bradley Hand ITC" w:hAnsi="Bradley Hand ITC"/>
          <w:color w:val="FF0000"/>
          <w:sz w:val="24"/>
          <w:szCs w:val="24"/>
        </w:rPr>
        <w:t>-100-82-17</w:t>
      </w:r>
    </w:p>
    <w:p w:rsidR="000C1636" w:rsidRDefault="00A07933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</w:t>
      </w:r>
      <w:r w:rsidR="003C549F">
        <w:rPr>
          <w:rFonts w:ascii="Arial Rounded MT Bold" w:hAnsi="Arial Rounded MT Bold"/>
          <w:sz w:val="24"/>
          <w:szCs w:val="24"/>
        </w:rPr>
        <w:t xml:space="preserve">                     </w:t>
      </w:r>
      <w:r>
        <w:rPr>
          <w:rFonts w:ascii="Arial Rounded MT Bold" w:hAnsi="Arial Rounded MT Bold"/>
          <w:sz w:val="24"/>
          <w:szCs w:val="24"/>
        </w:rPr>
        <w:t xml:space="preserve">                   </w:t>
      </w:r>
    </w:p>
    <w:p w:rsidR="00F51988" w:rsidRDefault="00F51988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NISSAN        MUGL02A30DV      UGL029L0349  </w:t>
      </w:r>
    </w:p>
    <w:p w:rsidR="001B731D" w:rsidRDefault="001B731D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3C549F" w:rsidRDefault="00AD57DE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VENTA DE CRANK GENERA LA CHISPA (CORRIENTE)  ELECTRONICO A MOTOR.</w:t>
      </w:r>
    </w:p>
    <w:p w:rsidR="00AD57DE" w:rsidRDefault="00AD57DE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VENTA DE CAMP GENERA EL PULSO A LA INYECCION ELECTRONICA.</w:t>
      </w:r>
    </w:p>
    <w:p w:rsidR="001B731D" w:rsidRDefault="001B731D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760A74" w:rsidRDefault="00760A74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PARTES Y MANO                 </w:t>
      </w:r>
      <w:r w:rsidR="001B731D">
        <w:rPr>
          <w:rFonts w:ascii="Arial Rounded MT Bold" w:hAnsi="Arial Rounded MT Bold"/>
          <w:sz w:val="24"/>
          <w:szCs w:val="24"/>
        </w:rPr>
        <w:t xml:space="preserve">                     </w:t>
      </w:r>
      <w:r w:rsidR="00AD57DE">
        <w:rPr>
          <w:rFonts w:ascii="Arial Rounded MT Bold" w:hAnsi="Arial Rounded MT Bold"/>
          <w:sz w:val="24"/>
          <w:szCs w:val="24"/>
        </w:rPr>
        <w:t>$  3,980.00</w:t>
      </w:r>
    </w:p>
    <w:p w:rsidR="00F62098" w:rsidRDefault="00F62098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4055D8" w:rsidRDefault="004055D8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F51988" w:rsidRDefault="001B731D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SUBTOTAL                                   </w:t>
      </w:r>
      <w:r w:rsidR="00F51988">
        <w:rPr>
          <w:rFonts w:ascii="Arial Rounded MT Bold" w:hAnsi="Arial Rounded MT Bold"/>
          <w:sz w:val="24"/>
          <w:szCs w:val="24"/>
        </w:rPr>
        <w:t xml:space="preserve">        </w:t>
      </w:r>
      <w:r w:rsidR="00A07933">
        <w:rPr>
          <w:rFonts w:ascii="Arial Rounded MT Bold" w:hAnsi="Arial Rounded MT Bold"/>
          <w:sz w:val="24"/>
          <w:szCs w:val="24"/>
        </w:rPr>
        <w:t xml:space="preserve">                   </w:t>
      </w:r>
      <w:r w:rsidR="00AD57DE">
        <w:rPr>
          <w:rFonts w:ascii="Arial Rounded MT Bold" w:hAnsi="Arial Rounded MT Bold"/>
          <w:sz w:val="24"/>
          <w:szCs w:val="24"/>
        </w:rPr>
        <w:t>$   3,980.00</w:t>
      </w:r>
    </w:p>
    <w:p w:rsidR="00F51988" w:rsidRDefault="00F51988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IVA 16%                                                   </w:t>
      </w:r>
      <w:r w:rsidR="00A07933">
        <w:rPr>
          <w:rFonts w:ascii="Arial Rounded MT Bold" w:hAnsi="Arial Rounded MT Bold"/>
          <w:sz w:val="24"/>
          <w:szCs w:val="24"/>
        </w:rPr>
        <w:t xml:space="preserve">                 $    </w:t>
      </w:r>
      <w:r w:rsidR="001B731D">
        <w:rPr>
          <w:rFonts w:ascii="Arial Rounded MT Bold" w:hAnsi="Arial Rounded MT Bold"/>
          <w:sz w:val="24"/>
          <w:szCs w:val="24"/>
        </w:rPr>
        <w:t xml:space="preserve">    </w:t>
      </w:r>
      <w:r w:rsidR="00AD57DE">
        <w:rPr>
          <w:rFonts w:ascii="Arial Rounded MT Bold" w:hAnsi="Arial Rounded MT Bold"/>
          <w:sz w:val="24"/>
          <w:szCs w:val="24"/>
        </w:rPr>
        <w:t>636.80</w:t>
      </w:r>
    </w:p>
    <w:p w:rsidR="00F51988" w:rsidRPr="003C549F" w:rsidRDefault="00A07933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TOTAL</w:t>
      </w:r>
      <w:r w:rsidR="00F51988">
        <w:rPr>
          <w:rFonts w:ascii="Arial Rounded MT Bold" w:hAnsi="Arial Rounded MT Bold"/>
          <w:sz w:val="24"/>
          <w:szCs w:val="24"/>
        </w:rPr>
        <w:t xml:space="preserve">                                                      </w:t>
      </w:r>
      <w:r w:rsidR="001B731D">
        <w:rPr>
          <w:rFonts w:ascii="Arial Rounded MT Bold" w:hAnsi="Arial Rounded MT Bold"/>
          <w:sz w:val="24"/>
          <w:szCs w:val="24"/>
        </w:rPr>
        <w:t xml:space="preserve">                $    </w:t>
      </w:r>
      <w:r w:rsidR="00AD57DE">
        <w:rPr>
          <w:rFonts w:ascii="Arial Rounded MT Bold" w:hAnsi="Arial Rounded MT Bold"/>
          <w:sz w:val="24"/>
          <w:szCs w:val="24"/>
        </w:rPr>
        <w:t>4,616.80</w:t>
      </w:r>
      <w:bookmarkStart w:id="0" w:name="_GoBack"/>
      <w:bookmarkEnd w:id="0"/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Pr="00F71B96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sectPr w:rsidR="004F7DE3" w:rsidRPr="00F71B9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3E1" w:rsidRDefault="006243E1" w:rsidP="00CD5516">
      <w:pPr>
        <w:spacing w:after="0" w:line="240" w:lineRule="auto"/>
      </w:pPr>
      <w:r>
        <w:separator/>
      </w:r>
    </w:p>
  </w:endnote>
  <w:endnote w:type="continuationSeparator" w:id="0">
    <w:p w:rsidR="006243E1" w:rsidRDefault="006243E1" w:rsidP="00CD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3E1" w:rsidRDefault="006243E1" w:rsidP="00CD5516">
      <w:pPr>
        <w:spacing w:after="0" w:line="240" w:lineRule="auto"/>
      </w:pPr>
      <w:r>
        <w:separator/>
      </w:r>
    </w:p>
  </w:footnote>
  <w:footnote w:type="continuationSeparator" w:id="0">
    <w:p w:rsidR="006243E1" w:rsidRDefault="006243E1" w:rsidP="00CD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516" w:rsidRDefault="00CD5516" w:rsidP="00CD5516">
    <w:pPr>
      <w:pStyle w:val="Encabezado"/>
      <w:tabs>
        <w:tab w:val="clear" w:pos="4419"/>
        <w:tab w:val="clear" w:pos="8838"/>
        <w:tab w:val="left" w:pos="105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E1AA5"/>
    <w:multiLevelType w:val="hybridMultilevel"/>
    <w:tmpl w:val="B34010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E5FD2"/>
    <w:multiLevelType w:val="hybridMultilevel"/>
    <w:tmpl w:val="ADBC7B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C1636"/>
    <w:rsid w:val="000E5117"/>
    <w:rsid w:val="001A1523"/>
    <w:rsid w:val="001B731D"/>
    <w:rsid w:val="003C549F"/>
    <w:rsid w:val="004055D8"/>
    <w:rsid w:val="004F7DE3"/>
    <w:rsid w:val="006243E1"/>
    <w:rsid w:val="006A19EA"/>
    <w:rsid w:val="00760A74"/>
    <w:rsid w:val="00801E84"/>
    <w:rsid w:val="00817030"/>
    <w:rsid w:val="008F5D3D"/>
    <w:rsid w:val="009B7F19"/>
    <w:rsid w:val="00A07933"/>
    <w:rsid w:val="00AD57DE"/>
    <w:rsid w:val="00B2032B"/>
    <w:rsid w:val="00C824BA"/>
    <w:rsid w:val="00CD5516"/>
    <w:rsid w:val="00E63F71"/>
    <w:rsid w:val="00EF387C"/>
    <w:rsid w:val="00F339EE"/>
    <w:rsid w:val="00F51988"/>
    <w:rsid w:val="00F62098"/>
    <w:rsid w:val="00F71B96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A0ED79-E5CE-469B-B122-C7F924CF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5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55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516"/>
  </w:style>
  <w:style w:type="paragraph" w:styleId="Piedepgina">
    <w:name w:val="footer"/>
    <w:basedOn w:val="Normal"/>
    <w:link w:val="PiedepginaCar"/>
    <w:uiPriority w:val="99"/>
    <w:unhideWhenUsed/>
    <w:rsid w:val="00CD55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6858D-ECAB-4B67-8020-11C64493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FINAL</dc:creator>
  <cp:keywords/>
  <dc:description/>
  <cp:lastModifiedBy>FINAL</cp:lastModifiedBy>
  <cp:revision>2</cp:revision>
  <dcterms:created xsi:type="dcterms:W3CDTF">2018-11-15T20:16:00Z</dcterms:created>
  <dcterms:modified xsi:type="dcterms:W3CDTF">2018-11-15T20:16:00Z</dcterms:modified>
</cp:coreProperties>
</file>