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11" w:rsidRDefault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911A17">
        <w:t>OCHIS, SINALOA ABRIL 30</w:t>
      </w:r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911A17" w:rsidRDefault="00911A17" w:rsidP="001B3E11">
      <w:pPr>
        <w:pStyle w:val="Sinespaciado"/>
      </w:pPr>
      <w:r>
        <w:t>ASUNTO</w:t>
      </w:r>
      <w:r>
        <w:tab/>
        <w:t>AFINACION MAYOR</w:t>
      </w:r>
    </w:p>
    <w:p w:rsidR="00911A17" w:rsidRDefault="00911A17" w:rsidP="001B3E11">
      <w:pPr>
        <w:pStyle w:val="Sinespaciado"/>
      </w:pPr>
      <w:r>
        <w:t>VEHICULO</w:t>
      </w:r>
      <w:r>
        <w:tab/>
        <w:t>NP300</w:t>
      </w:r>
    </w:p>
    <w:p w:rsidR="002465A7" w:rsidRDefault="00911A17" w:rsidP="001B3E11">
      <w:pPr>
        <w:pStyle w:val="Sinespaciado"/>
      </w:pPr>
      <w:r>
        <w:t>MOBIL</w:t>
      </w:r>
      <w:r>
        <w:tab/>
      </w:r>
      <w:r>
        <w:tab/>
        <w:t>C-58</w:t>
      </w:r>
    </w:p>
    <w:p w:rsidR="00911A17" w:rsidRDefault="00911A1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  <w:r>
        <w:t>1</w:t>
      </w:r>
      <w:r>
        <w:tab/>
        <w:t xml:space="preserve">AFINACION Y CAF </w:t>
      </w:r>
      <w:r w:rsidR="00911A17">
        <w:t>NISSAN PICK UP KC58 2016</w:t>
      </w:r>
      <w:r w:rsidR="00911A17">
        <w:tab/>
      </w:r>
      <w:r w:rsidR="00911A17">
        <w:tab/>
      </w:r>
      <w:r w:rsidR="00911A17">
        <w:tab/>
      </w:r>
      <w:r w:rsidR="00274AD6">
        <w:rPr>
          <w:rFonts w:ascii="Arial" w:hAnsi="Arial" w:cs="Arial"/>
          <w:b/>
          <w:bCs/>
          <w:sz w:val="18"/>
          <w:szCs w:val="18"/>
          <w:lang w:val="es-MX"/>
        </w:rPr>
        <w:t>$1,874.21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  <w:r>
        <w:t>AFINACION INCLUYE:</w:t>
      </w:r>
      <w:r>
        <w:tab/>
        <w:t xml:space="preserve">limpieza </w:t>
      </w:r>
      <w:proofErr w:type="spellStart"/>
      <w:r>
        <w:t>injectores</w:t>
      </w:r>
      <w:proofErr w:type="spellEnd"/>
      <w:r>
        <w:t xml:space="preserve"> con boya, limpieza </w:t>
      </w:r>
      <w:proofErr w:type="spellStart"/>
      <w:r>
        <w:t>cpo</w:t>
      </w:r>
      <w:proofErr w:type="spellEnd"/>
      <w:r>
        <w:t xml:space="preserve"> aceleración, aceite, filtros de aceite aire y gasolina, bujías, mano de obra, chequeo </w:t>
      </w:r>
      <w:proofErr w:type="spellStart"/>
      <w:r>
        <w:t>gral</w:t>
      </w:r>
      <w:proofErr w:type="spellEnd"/>
      <w:r>
        <w:t xml:space="preserve"> de suspensión frenos y transmisión y diferencial, diagnostico </w:t>
      </w:r>
      <w:proofErr w:type="spellStart"/>
      <w:r>
        <w:t>gral</w:t>
      </w:r>
      <w:proofErr w:type="spellEnd"/>
      <w:r>
        <w:t xml:space="preserve">, scanner unidad. </w:t>
      </w:r>
      <w:proofErr w:type="spellStart"/>
      <w:r>
        <w:t>Lv</w:t>
      </w:r>
      <w:r w:rsidR="00911A17">
        <w:t>ado</w:t>
      </w:r>
      <w:proofErr w:type="spellEnd"/>
      <w:r w:rsidR="00911A17">
        <w:t xml:space="preserve"> carrocería, </w:t>
      </w:r>
    </w:p>
    <w:p w:rsidR="00911A17" w:rsidRDefault="00911A17" w:rsidP="001B3E11">
      <w:pPr>
        <w:pStyle w:val="Sinespaciado"/>
      </w:pPr>
    </w:p>
    <w:p w:rsidR="00911A17" w:rsidRDefault="00911A17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 w:rsidSect="007C6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E11"/>
    <w:rsid w:val="00106AA6"/>
    <w:rsid w:val="00190046"/>
    <w:rsid w:val="001B3E11"/>
    <w:rsid w:val="002465A7"/>
    <w:rsid w:val="00274AD6"/>
    <w:rsid w:val="003B2762"/>
    <w:rsid w:val="00456AFF"/>
    <w:rsid w:val="00617B85"/>
    <w:rsid w:val="007C6D64"/>
    <w:rsid w:val="00911A17"/>
    <w:rsid w:val="00BC45CC"/>
    <w:rsid w:val="00BD6696"/>
    <w:rsid w:val="00CB6202"/>
    <w:rsid w:val="00E04A64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2019-05-07T15:59:00Z</dcterms:created>
  <dcterms:modified xsi:type="dcterms:W3CDTF">2019-05-07T15:59:00Z</dcterms:modified>
</cp:coreProperties>
</file>